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B4" w:rsidRPr="002A05C4" w:rsidRDefault="00482FB4" w:rsidP="00482FB4">
      <w:pPr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2A05C4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2A05C4">
        <w:rPr>
          <w:rFonts w:ascii="標楷體" w:eastAsia="標楷體" w:hAnsi="標楷體" w:hint="eastAsia"/>
          <w:b/>
          <w:sz w:val="30"/>
          <w:szCs w:val="30"/>
        </w:rPr>
        <w:t>南市大內區環湖社區發展協會</w:t>
      </w:r>
    </w:p>
    <w:p w:rsidR="00482FB4" w:rsidRPr="002A05C4" w:rsidRDefault="00482FB4" w:rsidP="00482FB4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2A05C4">
        <w:rPr>
          <w:rFonts w:ascii="標楷體" w:eastAsia="標楷體" w:hAnsi="標楷體" w:hint="eastAsia"/>
          <w:b/>
          <w:sz w:val="30"/>
          <w:szCs w:val="30"/>
        </w:rPr>
        <w:t>112年家暴防治</w:t>
      </w:r>
      <w:proofErr w:type="gramStart"/>
      <w:r w:rsidRPr="002A05C4">
        <w:rPr>
          <w:rFonts w:ascii="標楷體" w:eastAsia="標楷體" w:hAnsi="標楷體" w:hint="eastAsia"/>
          <w:b/>
          <w:sz w:val="30"/>
          <w:szCs w:val="30"/>
        </w:rPr>
        <w:t>宣導暨慶中秋</w:t>
      </w:r>
      <w:proofErr w:type="gramEnd"/>
      <w:r w:rsidRPr="002A05C4">
        <w:rPr>
          <w:rFonts w:ascii="標楷體" w:eastAsia="標楷體" w:hAnsi="標楷體" w:hint="eastAsia"/>
          <w:b/>
          <w:sz w:val="30"/>
          <w:szCs w:val="30"/>
        </w:rPr>
        <w:t>活動計劃</w:t>
      </w:r>
    </w:p>
    <w:p w:rsidR="00482FB4" w:rsidRDefault="00482FB4" w:rsidP="00482FB4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2A05C4">
        <w:rPr>
          <w:rFonts w:ascii="標楷體" w:eastAsia="標楷體" w:hAnsi="標楷體" w:hint="eastAsia"/>
          <w:sz w:val="26"/>
          <w:szCs w:val="26"/>
        </w:rPr>
        <w:t>活動目的：</w:t>
      </w:r>
    </w:p>
    <w:p w:rsidR="00482FB4" w:rsidRPr="002A05C4" w:rsidRDefault="00482FB4" w:rsidP="00482FB4">
      <w:pPr>
        <w:ind w:left="993"/>
        <w:rPr>
          <w:rFonts w:ascii="標楷體" w:eastAsia="標楷體" w:hAnsi="標楷體" w:hint="eastAsia"/>
          <w:sz w:val="26"/>
          <w:szCs w:val="26"/>
        </w:rPr>
      </w:pPr>
      <w:r w:rsidRPr="00482FB4">
        <w:rPr>
          <w:rFonts w:ascii="標楷體" w:eastAsia="標楷體" w:hAnsi="標楷體" w:hint="eastAsia"/>
          <w:sz w:val="26"/>
          <w:szCs w:val="26"/>
        </w:rPr>
        <w:t>為</w:t>
      </w:r>
      <w:r w:rsidRPr="00482FB4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強化社區男女平權意識，</w:t>
      </w:r>
      <w:r w:rsidRPr="00482FB4">
        <w:rPr>
          <w:rFonts w:ascii="標楷體" w:eastAsia="標楷體" w:hAnsi="標楷體" w:hint="eastAsia"/>
          <w:sz w:val="26"/>
          <w:szCs w:val="26"/>
        </w:rPr>
        <w:t>促進社區民眾對於性別意識的覺醒，</w:t>
      </w:r>
      <w:r w:rsidRPr="00482FB4">
        <w:rPr>
          <w:rFonts w:ascii="標楷體" w:eastAsia="標楷體" w:hAnsi="標楷體" w:hint="eastAsia"/>
          <w:bCs/>
          <w:sz w:val="26"/>
          <w:szCs w:val="26"/>
        </w:rPr>
        <w:t>營造溫暖幸</w:t>
      </w:r>
      <w:r w:rsidRPr="002A05C4">
        <w:rPr>
          <w:rFonts w:ascii="標楷體" w:eastAsia="標楷體" w:hAnsi="標楷體" w:hint="eastAsia"/>
          <w:bCs/>
          <w:sz w:val="26"/>
          <w:szCs w:val="26"/>
        </w:rPr>
        <w:t>福的社區，擬</w:t>
      </w:r>
      <w:r w:rsidRPr="002A05C4">
        <w:rPr>
          <w:rFonts w:ascii="標楷體" w:eastAsia="標楷體" w:hAnsi="標楷體" w:hint="eastAsia"/>
          <w:sz w:val="26"/>
          <w:szCs w:val="26"/>
        </w:rPr>
        <w:t>辦理家暴防治宣導。並關懷獨居老人，</w:t>
      </w:r>
      <w:proofErr w:type="gramStart"/>
      <w:r w:rsidRPr="002A05C4">
        <w:rPr>
          <w:rFonts w:ascii="標楷體" w:eastAsia="標楷體" w:hAnsi="標楷體" w:hint="eastAsia"/>
          <w:sz w:val="26"/>
          <w:szCs w:val="26"/>
        </w:rPr>
        <w:t>餅香傳情</w:t>
      </w:r>
      <w:proofErr w:type="gramEnd"/>
      <w:r w:rsidRPr="002A05C4">
        <w:rPr>
          <w:rFonts w:ascii="標楷體" w:eastAsia="標楷體" w:hAnsi="標楷體" w:hint="eastAsia"/>
          <w:sz w:val="26"/>
          <w:szCs w:val="26"/>
        </w:rPr>
        <w:t>共慶中秋佳節，傳承民俗</w:t>
      </w:r>
      <w:r w:rsidRPr="002A05C4">
        <w:rPr>
          <w:rFonts w:ascii="標楷體" w:eastAsia="標楷體" w:hAnsi="標楷體" w:cs="細明體" w:hint="eastAsia"/>
          <w:sz w:val="26"/>
          <w:szCs w:val="26"/>
        </w:rPr>
        <w:t>風情</w:t>
      </w:r>
      <w:r w:rsidRPr="002A05C4">
        <w:rPr>
          <w:rFonts w:ascii="標楷體" w:eastAsia="標楷體" w:hAnsi="標楷體" w:hint="eastAsia"/>
          <w:sz w:val="26"/>
          <w:szCs w:val="26"/>
        </w:rPr>
        <w:t>，促進居民對社區長輩的關懷。</w:t>
      </w:r>
    </w:p>
    <w:p w:rsidR="00482FB4" w:rsidRPr="002A05C4" w:rsidRDefault="00482FB4" w:rsidP="00482FB4">
      <w:pPr>
        <w:numPr>
          <w:ilvl w:val="0"/>
          <w:numId w:val="1"/>
        </w:numPr>
        <w:rPr>
          <w:rFonts w:ascii="標楷體" w:eastAsia="標楷體" w:hAnsi="標楷體" w:hint="eastAsia"/>
          <w:sz w:val="26"/>
          <w:szCs w:val="26"/>
        </w:rPr>
      </w:pPr>
      <w:r w:rsidRPr="002A05C4">
        <w:rPr>
          <w:rFonts w:ascii="標楷體" w:eastAsia="標楷體" w:hAnsi="標楷體" w:hint="eastAsia"/>
          <w:sz w:val="26"/>
          <w:szCs w:val="26"/>
        </w:rPr>
        <w:t>指導單位：台南市政府、大內區公所</w:t>
      </w:r>
    </w:p>
    <w:p w:rsidR="00482FB4" w:rsidRPr="002A05C4" w:rsidRDefault="00482FB4" w:rsidP="00482FB4">
      <w:pPr>
        <w:numPr>
          <w:ilvl w:val="0"/>
          <w:numId w:val="1"/>
        </w:numPr>
        <w:rPr>
          <w:rFonts w:ascii="標楷體" w:eastAsia="標楷體" w:hAnsi="標楷體" w:hint="eastAsia"/>
          <w:sz w:val="26"/>
          <w:szCs w:val="26"/>
        </w:rPr>
      </w:pPr>
      <w:r w:rsidRPr="002A05C4">
        <w:rPr>
          <w:rFonts w:ascii="標楷體" w:eastAsia="標楷體" w:hAnsi="標楷體" w:hint="eastAsia"/>
          <w:sz w:val="26"/>
          <w:szCs w:val="26"/>
        </w:rPr>
        <w:t>主辦單位：台南市大內區環湖社區發展協會</w:t>
      </w:r>
    </w:p>
    <w:p w:rsidR="00482FB4" w:rsidRPr="002A05C4" w:rsidRDefault="00482FB4" w:rsidP="00482FB4">
      <w:pPr>
        <w:numPr>
          <w:ilvl w:val="0"/>
          <w:numId w:val="1"/>
        </w:numPr>
        <w:rPr>
          <w:rFonts w:ascii="標楷體" w:eastAsia="標楷體" w:hAnsi="標楷體" w:hint="eastAsia"/>
          <w:sz w:val="26"/>
          <w:szCs w:val="26"/>
        </w:rPr>
      </w:pPr>
      <w:r w:rsidRPr="002A05C4">
        <w:rPr>
          <w:rFonts w:ascii="標楷體" w:eastAsia="標楷體" w:hAnsi="標楷體" w:hint="eastAsia"/>
          <w:sz w:val="26"/>
          <w:szCs w:val="26"/>
        </w:rPr>
        <w:t>辦理時間：112年9月21日 (星期</w:t>
      </w:r>
      <w:r w:rsidRPr="002A05C4">
        <w:rPr>
          <w:rFonts w:ascii="標楷體" w:eastAsia="標楷體" w:hAnsi="標楷體" w:cs="細明體" w:hint="eastAsia"/>
          <w:sz w:val="26"/>
          <w:szCs w:val="26"/>
        </w:rPr>
        <w:t>四</w:t>
      </w:r>
      <w:r w:rsidRPr="002A05C4">
        <w:rPr>
          <w:rFonts w:ascii="標楷體" w:eastAsia="標楷體" w:hAnsi="標楷體" w:hint="eastAsia"/>
          <w:sz w:val="26"/>
          <w:szCs w:val="26"/>
        </w:rPr>
        <w:t>)</w:t>
      </w:r>
    </w:p>
    <w:p w:rsidR="00482FB4" w:rsidRDefault="00482FB4" w:rsidP="00482FB4">
      <w:pPr>
        <w:numPr>
          <w:ilvl w:val="0"/>
          <w:numId w:val="1"/>
        </w:numPr>
        <w:tabs>
          <w:tab w:val="clear" w:pos="622"/>
          <w:tab w:val="num" w:pos="993"/>
        </w:tabs>
        <w:rPr>
          <w:rFonts w:ascii="標楷體" w:eastAsia="標楷體" w:hAnsi="標楷體"/>
          <w:sz w:val="26"/>
          <w:szCs w:val="26"/>
        </w:rPr>
      </w:pPr>
      <w:r w:rsidRPr="002A05C4">
        <w:rPr>
          <w:rFonts w:ascii="標楷體" w:eastAsia="標楷體" w:hAnsi="標楷體" w:hint="eastAsia"/>
          <w:sz w:val="26"/>
          <w:szCs w:val="26"/>
        </w:rPr>
        <w:t>辦理地點：台南市大內區環湖社區活動中心</w:t>
      </w:r>
    </w:p>
    <w:p w:rsidR="00482FB4" w:rsidRPr="002A05C4" w:rsidRDefault="00482FB4" w:rsidP="00482FB4">
      <w:pPr>
        <w:ind w:left="2062"/>
        <w:rPr>
          <w:rFonts w:ascii="標楷體" w:eastAsia="標楷體" w:hAnsi="標楷體" w:hint="eastAsia"/>
          <w:sz w:val="26"/>
          <w:szCs w:val="26"/>
        </w:rPr>
      </w:pPr>
      <w:r w:rsidRPr="002A05C4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2A05C4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2A05C4">
        <w:rPr>
          <w:rFonts w:ascii="標楷體" w:eastAsia="標楷體" w:hAnsi="標楷體" w:hint="eastAsia"/>
          <w:sz w:val="26"/>
          <w:szCs w:val="26"/>
        </w:rPr>
        <w:t>南市大內區環湖里56號)</w:t>
      </w:r>
    </w:p>
    <w:p w:rsidR="00482FB4" w:rsidRPr="002A05C4" w:rsidRDefault="00482FB4" w:rsidP="00482FB4">
      <w:pPr>
        <w:numPr>
          <w:ilvl w:val="0"/>
          <w:numId w:val="1"/>
        </w:numPr>
        <w:rPr>
          <w:rFonts w:ascii="標楷體" w:eastAsia="標楷體" w:hAnsi="標楷體" w:hint="eastAsia"/>
          <w:sz w:val="26"/>
          <w:szCs w:val="26"/>
        </w:rPr>
      </w:pPr>
      <w:r w:rsidRPr="002A05C4">
        <w:rPr>
          <w:rFonts w:ascii="標楷體" w:eastAsia="標楷體" w:hAnsi="標楷體" w:hint="eastAsia"/>
          <w:sz w:val="26"/>
          <w:szCs w:val="26"/>
        </w:rPr>
        <w:t>參加對象及人數：</w:t>
      </w:r>
    </w:p>
    <w:p w:rsidR="00482FB4" w:rsidRDefault="00482FB4" w:rsidP="00482FB4">
      <w:pPr>
        <w:ind w:left="480" w:firstLineChars="100" w:firstLine="260"/>
        <w:rPr>
          <w:rFonts w:ascii="標楷體" w:eastAsia="標楷體" w:hAnsi="標楷體"/>
          <w:sz w:val="26"/>
          <w:szCs w:val="26"/>
        </w:rPr>
      </w:pPr>
      <w:r w:rsidRPr="002A05C4">
        <w:rPr>
          <w:rFonts w:ascii="標楷體" w:eastAsia="標楷體" w:hAnsi="標楷體" w:cs="細明體" w:hint="eastAsia"/>
          <w:sz w:val="26"/>
          <w:szCs w:val="26"/>
        </w:rPr>
        <w:t xml:space="preserve">  環湖</w:t>
      </w:r>
      <w:r w:rsidRPr="002A05C4">
        <w:rPr>
          <w:rFonts w:ascii="標楷體" w:eastAsia="標楷體" w:hAnsi="標楷體" w:hint="eastAsia"/>
          <w:sz w:val="26"/>
          <w:szCs w:val="26"/>
        </w:rPr>
        <w:t>社區獨居及</w:t>
      </w:r>
      <w:r w:rsidRPr="002A05C4">
        <w:rPr>
          <w:rFonts w:ascii="標楷體" w:eastAsia="標楷體" w:hAnsi="標楷體" w:cs="細明體" w:hint="eastAsia"/>
          <w:sz w:val="26"/>
          <w:szCs w:val="26"/>
        </w:rPr>
        <w:t>弱勢</w:t>
      </w:r>
      <w:r w:rsidRPr="002A05C4">
        <w:rPr>
          <w:rFonts w:ascii="標楷體" w:eastAsia="標楷體" w:hAnsi="標楷體" w:hint="eastAsia"/>
          <w:sz w:val="26"/>
          <w:szCs w:val="26"/>
        </w:rPr>
        <w:t>老人、</w:t>
      </w:r>
      <w:r>
        <w:rPr>
          <w:rFonts w:ascii="標楷體" w:eastAsia="標楷體" w:hAnsi="標楷體" w:hint="eastAsia"/>
          <w:sz w:val="26"/>
          <w:szCs w:val="26"/>
        </w:rPr>
        <w:t>本市</w:t>
      </w:r>
      <w:r w:rsidRPr="002A05C4">
        <w:rPr>
          <w:rFonts w:ascii="標楷體" w:eastAsia="標楷體" w:hAnsi="標楷體" w:hint="eastAsia"/>
          <w:sz w:val="26"/>
          <w:szCs w:val="26"/>
        </w:rPr>
        <w:t>市民計80人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pPr w:leftFromText="180" w:rightFromText="180" w:vertAnchor="page" w:horzAnchor="margin" w:tblpY="7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4083"/>
        <w:gridCol w:w="1807"/>
      </w:tblGrid>
      <w:tr w:rsidR="00482FB4" w:rsidTr="00482FB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482FB4" w:rsidTr="00482FB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07:3 0〜08:00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82FB4" w:rsidTr="00482FB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 0〜9:00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家暴防治宣導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外聘郭首麗</w:t>
            </w:r>
          </w:p>
        </w:tc>
      </w:tr>
      <w:tr w:rsidR="00482FB4" w:rsidTr="00482FB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9:00〜12:00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蛋黃酥製作指導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方明芯</w:t>
            </w:r>
            <w:proofErr w:type="gramEnd"/>
          </w:p>
        </w:tc>
      </w:tr>
      <w:tr w:rsidR="00482FB4" w:rsidTr="00482FB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12:00〜12:30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社區成果影片欣賞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82FB4" w:rsidTr="00482FB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12:30〜13:00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共用便當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場地復原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賦歸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B4" w:rsidRDefault="00482FB4" w:rsidP="00482FB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482FB4" w:rsidRDefault="00482FB4" w:rsidP="00482FB4">
      <w:pPr>
        <w:rPr>
          <w:rFonts w:ascii="標楷體" w:eastAsia="標楷體" w:hAnsi="標楷體"/>
          <w:sz w:val="26"/>
          <w:szCs w:val="26"/>
        </w:rPr>
      </w:pPr>
    </w:p>
    <w:p w:rsidR="00482FB4" w:rsidRPr="00482FB4" w:rsidRDefault="00482FB4" w:rsidP="00482FB4">
      <w:pPr>
        <w:rPr>
          <w:rFonts w:ascii="標楷體" w:eastAsia="標楷體" w:hAnsi="標楷體" w:hint="eastAsia"/>
          <w:sz w:val="26"/>
          <w:szCs w:val="26"/>
        </w:rPr>
      </w:pPr>
    </w:p>
    <w:p w:rsidR="00504CEB" w:rsidRPr="00482FB4" w:rsidRDefault="00504CEB"/>
    <w:sectPr w:rsidR="00504CEB" w:rsidRPr="00482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16EA"/>
    <w:multiLevelType w:val="hybridMultilevel"/>
    <w:tmpl w:val="CE5AD602"/>
    <w:lvl w:ilvl="0" w:tplc="ABEE34A2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B4"/>
    <w:rsid w:val="00482FB4"/>
    <w:rsid w:val="005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9500A-088F-4B2C-8A4C-24DE76C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黃虹綾</dc:creator>
  <cp:keywords/>
  <dc:description/>
  <cp:lastModifiedBy>黃虹綾</cp:lastModifiedBy>
  <cp:revision>1</cp:revision>
  <dcterms:created xsi:type="dcterms:W3CDTF">2023-08-23T05:55:00Z</dcterms:created>
  <dcterms:modified xsi:type="dcterms:W3CDTF">2023-08-23T05:57:00Z</dcterms:modified>
</cp:coreProperties>
</file>